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768" w:rsidRPr="009B3172" w:rsidRDefault="00D76768" w:rsidP="009B3172">
      <w:pPr>
        <w:spacing w:after="0" w:line="240" w:lineRule="auto"/>
        <w:jc w:val="center"/>
        <w:rPr>
          <w:b/>
          <w:sz w:val="28"/>
          <w:szCs w:val="28"/>
        </w:rPr>
      </w:pPr>
      <w:r w:rsidRPr="009B3172">
        <w:rPr>
          <w:b/>
          <w:sz w:val="28"/>
          <w:szCs w:val="28"/>
        </w:rPr>
        <w:t>NOTICE – PLEASE SAVE</w:t>
      </w:r>
    </w:p>
    <w:p w:rsidR="00D76768" w:rsidRPr="009B3172" w:rsidRDefault="002846CA" w:rsidP="002846CA">
      <w:pPr>
        <w:spacing w:line="240" w:lineRule="auto"/>
        <w:jc w:val="center"/>
        <w:rPr>
          <w:b/>
          <w:sz w:val="28"/>
          <w:szCs w:val="28"/>
        </w:rPr>
      </w:pPr>
      <w:r w:rsidRPr="009B3172">
        <w:rPr>
          <w:b/>
          <w:sz w:val="28"/>
          <w:szCs w:val="28"/>
        </w:rPr>
        <w:t>**NEW RATES**</w:t>
      </w:r>
    </w:p>
    <w:p w:rsidR="00B851C9" w:rsidRPr="009B3172" w:rsidRDefault="00D76768" w:rsidP="00D76768">
      <w:pPr>
        <w:spacing w:line="240" w:lineRule="auto"/>
        <w:rPr>
          <w:sz w:val="22"/>
        </w:rPr>
      </w:pPr>
      <w:r w:rsidRPr="009B3172">
        <w:rPr>
          <w:b/>
          <w:sz w:val="22"/>
        </w:rPr>
        <w:t xml:space="preserve">     </w:t>
      </w:r>
      <w:r w:rsidRPr="009B3172">
        <w:rPr>
          <w:sz w:val="22"/>
        </w:rPr>
        <w:t>The Alma Demolition Waste, White Goods, Metal, Burn</w:t>
      </w:r>
      <w:r w:rsidR="00B851C9" w:rsidRPr="009B3172">
        <w:rPr>
          <w:sz w:val="22"/>
        </w:rPr>
        <w:t xml:space="preserve"> and Compost Sites is open:  9:00 a.m. to 3:00 p.m. on Fridays and 9:00 a.m. to 1 p.m. on Saturdays.  Location:  S1551 Shawnee Drive just past the Alma Memorial Cemetery and off of C.T.H. I in the City of Alma.</w:t>
      </w:r>
    </w:p>
    <w:p w:rsidR="00B851C9" w:rsidRPr="009B3172" w:rsidRDefault="00B851C9" w:rsidP="00D76768">
      <w:pPr>
        <w:spacing w:line="240" w:lineRule="auto"/>
        <w:rPr>
          <w:sz w:val="22"/>
        </w:rPr>
      </w:pPr>
      <w:r w:rsidRPr="009B3172">
        <w:rPr>
          <w:sz w:val="22"/>
        </w:rPr>
        <w:t xml:space="preserve">     Following are the </w:t>
      </w:r>
      <w:r w:rsidR="00C0706D" w:rsidRPr="009B3172">
        <w:rPr>
          <w:sz w:val="22"/>
        </w:rPr>
        <w:t>categories</w:t>
      </w:r>
      <w:r w:rsidRPr="009B3172">
        <w:rPr>
          <w:sz w:val="22"/>
        </w:rPr>
        <w:t xml:space="preserve"> of waste that will be accepted along with the schedule of fees:</w:t>
      </w:r>
    </w:p>
    <w:p w:rsidR="00B851C9" w:rsidRPr="009B3172" w:rsidRDefault="00B851C9" w:rsidP="00D76768">
      <w:pPr>
        <w:spacing w:line="240" w:lineRule="auto"/>
        <w:rPr>
          <w:sz w:val="22"/>
        </w:rPr>
      </w:pPr>
      <w:r w:rsidRPr="009B3172">
        <w:rPr>
          <w:b/>
          <w:sz w:val="22"/>
        </w:rPr>
        <w:t xml:space="preserve">CATEGORY 1)   DEMOLITION WASTE SITE:  </w:t>
      </w:r>
      <w:r w:rsidRPr="009B3172">
        <w:rPr>
          <w:sz w:val="22"/>
        </w:rPr>
        <w:t>Solid waste resulting from the construction, demolition, or razing of buildings, roads, and other structures.  Typically concrete, bricks, bituminous concrete, wood, glass, masonry, roofing, siding and plaster, alone or in combination.  NO asbestos, waste paints, solvents, sealers, adhesives or similar material.</w:t>
      </w:r>
    </w:p>
    <w:p w:rsidR="00B851C9" w:rsidRPr="009B3172" w:rsidRDefault="00B851C9" w:rsidP="002846CA">
      <w:pPr>
        <w:spacing w:after="0" w:line="240" w:lineRule="auto"/>
        <w:rPr>
          <w:sz w:val="22"/>
        </w:rPr>
      </w:pPr>
      <w:r w:rsidRPr="002846CA">
        <w:rPr>
          <w:szCs w:val="24"/>
        </w:rPr>
        <w:tab/>
      </w:r>
      <w:r w:rsidRPr="009B3172">
        <w:rPr>
          <w:sz w:val="22"/>
        </w:rPr>
        <w:t>$15 Minimum charge demolition</w:t>
      </w:r>
    </w:p>
    <w:p w:rsidR="00B851C9" w:rsidRPr="009B3172" w:rsidRDefault="009C6988" w:rsidP="002846CA">
      <w:pPr>
        <w:spacing w:after="0" w:line="240" w:lineRule="auto"/>
        <w:rPr>
          <w:sz w:val="22"/>
        </w:rPr>
      </w:pPr>
      <w:r>
        <w:rPr>
          <w:sz w:val="22"/>
        </w:rPr>
        <w:tab/>
        <w:t>$40</w:t>
      </w:r>
      <w:r w:rsidR="00B851C9" w:rsidRPr="009B3172">
        <w:rPr>
          <w:sz w:val="22"/>
        </w:rPr>
        <w:t xml:space="preserve"> Pickup truck load</w:t>
      </w:r>
    </w:p>
    <w:p w:rsidR="00B851C9" w:rsidRPr="009B3172" w:rsidRDefault="00F524F3" w:rsidP="002846CA">
      <w:pPr>
        <w:spacing w:after="0" w:line="240" w:lineRule="auto"/>
        <w:rPr>
          <w:sz w:val="22"/>
        </w:rPr>
      </w:pPr>
      <w:r>
        <w:rPr>
          <w:sz w:val="22"/>
        </w:rPr>
        <w:t xml:space="preserve">         </w:t>
      </w:r>
      <w:r w:rsidR="009C6988">
        <w:rPr>
          <w:sz w:val="22"/>
        </w:rPr>
        <w:t xml:space="preserve">    $100 5 </w:t>
      </w:r>
      <w:r w:rsidR="00B851C9" w:rsidRPr="009B3172">
        <w:rPr>
          <w:sz w:val="22"/>
        </w:rPr>
        <w:t>yard dump truck</w:t>
      </w:r>
    </w:p>
    <w:p w:rsidR="00B851C9" w:rsidRPr="009B3172" w:rsidRDefault="00B851C9" w:rsidP="002846CA">
      <w:pPr>
        <w:spacing w:after="0" w:line="240" w:lineRule="auto"/>
        <w:rPr>
          <w:sz w:val="22"/>
        </w:rPr>
      </w:pPr>
      <w:r w:rsidRPr="009B3172">
        <w:rPr>
          <w:sz w:val="22"/>
        </w:rPr>
        <w:tab/>
        <w:t>$20 Per yard for larger loads</w:t>
      </w:r>
    </w:p>
    <w:p w:rsidR="002846CA" w:rsidRPr="002846CA" w:rsidRDefault="002846CA" w:rsidP="002846CA">
      <w:pPr>
        <w:spacing w:after="0" w:line="240" w:lineRule="auto"/>
        <w:rPr>
          <w:szCs w:val="24"/>
        </w:rPr>
      </w:pPr>
    </w:p>
    <w:p w:rsidR="00B851C9" w:rsidRPr="009B3172" w:rsidRDefault="00B851C9" w:rsidP="00D76768">
      <w:pPr>
        <w:spacing w:line="240" w:lineRule="auto"/>
        <w:rPr>
          <w:b/>
          <w:sz w:val="22"/>
        </w:rPr>
      </w:pPr>
      <w:r w:rsidRPr="009B3172">
        <w:rPr>
          <w:b/>
          <w:sz w:val="22"/>
        </w:rPr>
        <w:t>CATEGORY 2) WHITE GOODS/FURNITURE SITE:</w:t>
      </w:r>
    </w:p>
    <w:tbl>
      <w:tblPr>
        <w:tblStyle w:val="TableGrid"/>
        <w:tblW w:w="0" w:type="auto"/>
        <w:tblLook w:val="04A0" w:firstRow="1" w:lastRow="0" w:firstColumn="1" w:lastColumn="0" w:noHBand="0" w:noVBand="1"/>
      </w:tblPr>
      <w:tblGrid>
        <w:gridCol w:w="2192"/>
        <w:gridCol w:w="2226"/>
      </w:tblGrid>
      <w:tr w:rsidR="00177A03" w:rsidRPr="002846CA" w:rsidTr="00177A03">
        <w:trPr>
          <w:trHeight w:val="138"/>
        </w:trPr>
        <w:tc>
          <w:tcPr>
            <w:tcW w:w="2192" w:type="dxa"/>
          </w:tcPr>
          <w:p w:rsidR="00177A03" w:rsidRPr="009B3172" w:rsidRDefault="00177A03" w:rsidP="00177A03">
            <w:pPr>
              <w:rPr>
                <w:sz w:val="22"/>
              </w:rPr>
            </w:pPr>
            <w:r>
              <w:rPr>
                <w:sz w:val="22"/>
              </w:rPr>
              <w:t>Sofa Sleeper</w:t>
            </w:r>
            <w:r w:rsidRPr="009B3172">
              <w:rPr>
                <w:sz w:val="22"/>
              </w:rPr>
              <w:t xml:space="preserve">-$ </w:t>
            </w:r>
            <w:r>
              <w:rPr>
                <w:sz w:val="22"/>
              </w:rPr>
              <w:t>2</w:t>
            </w:r>
            <w:r w:rsidRPr="009B3172">
              <w:rPr>
                <w:sz w:val="22"/>
              </w:rPr>
              <w:t>5.00</w:t>
            </w:r>
          </w:p>
        </w:tc>
        <w:tc>
          <w:tcPr>
            <w:tcW w:w="2226" w:type="dxa"/>
          </w:tcPr>
          <w:p w:rsidR="00177A03" w:rsidRPr="009B3172" w:rsidRDefault="00177A03" w:rsidP="00177A03">
            <w:pPr>
              <w:jc w:val="center"/>
              <w:rPr>
                <w:sz w:val="22"/>
              </w:rPr>
            </w:pPr>
            <w:r>
              <w:rPr>
                <w:sz w:val="22"/>
              </w:rPr>
              <w:t>Chairs (kitchen, office)-</w:t>
            </w:r>
            <w:r w:rsidRPr="009B3172">
              <w:rPr>
                <w:sz w:val="22"/>
              </w:rPr>
              <w:t>$   5.00</w:t>
            </w:r>
          </w:p>
        </w:tc>
      </w:tr>
      <w:tr w:rsidR="00177A03" w:rsidRPr="002846CA" w:rsidTr="00177A03">
        <w:trPr>
          <w:trHeight w:val="142"/>
        </w:trPr>
        <w:tc>
          <w:tcPr>
            <w:tcW w:w="2192" w:type="dxa"/>
          </w:tcPr>
          <w:p w:rsidR="00177A03" w:rsidRPr="009B3172" w:rsidRDefault="00177A03" w:rsidP="00177A03">
            <w:pPr>
              <w:rPr>
                <w:sz w:val="22"/>
              </w:rPr>
            </w:pPr>
            <w:r>
              <w:rPr>
                <w:sz w:val="22"/>
              </w:rPr>
              <w:t>Sofa----------$ 15.00</w:t>
            </w:r>
          </w:p>
        </w:tc>
        <w:tc>
          <w:tcPr>
            <w:tcW w:w="2226" w:type="dxa"/>
          </w:tcPr>
          <w:p w:rsidR="00177A03" w:rsidRPr="009B3172" w:rsidRDefault="00177A03" w:rsidP="00177A03">
            <w:pPr>
              <w:rPr>
                <w:sz w:val="22"/>
              </w:rPr>
            </w:pPr>
            <w:r>
              <w:rPr>
                <w:sz w:val="22"/>
              </w:rPr>
              <w:t>Stuffed chairs-</w:t>
            </w:r>
            <w:r w:rsidRPr="009B3172">
              <w:rPr>
                <w:sz w:val="22"/>
              </w:rPr>
              <w:t>--$ 10.00</w:t>
            </w:r>
          </w:p>
        </w:tc>
      </w:tr>
      <w:tr w:rsidR="00177A03" w:rsidRPr="002846CA" w:rsidTr="00177A03">
        <w:trPr>
          <w:trHeight w:val="138"/>
        </w:trPr>
        <w:tc>
          <w:tcPr>
            <w:tcW w:w="2192" w:type="dxa"/>
          </w:tcPr>
          <w:p w:rsidR="00177A03" w:rsidRPr="009B3172" w:rsidRDefault="00177A03" w:rsidP="00177A03">
            <w:pPr>
              <w:rPr>
                <w:sz w:val="22"/>
              </w:rPr>
            </w:pPr>
            <w:r>
              <w:rPr>
                <w:sz w:val="22"/>
              </w:rPr>
              <w:t>Mattresses---</w:t>
            </w:r>
            <w:r w:rsidRPr="009B3172">
              <w:rPr>
                <w:sz w:val="22"/>
              </w:rPr>
              <w:t>-$20.00</w:t>
            </w:r>
          </w:p>
        </w:tc>
        <w:tc>
          <w:tcPr>
            <w:tcW w:w="2226" w:type="dxa"/>
          </w:tcPr>
          <w:p w:rsidR="00177A03" w:rsidRPr="009B3172" w:rsidRDefault="00177A03" w:rsidP="00177A03">
            <w:pPr>
              <w:rPr>
                <w:sz w:val="22"/>
              </w:rPr>
            </w:pPr>
          </w:p>
        </w:tc>
      </w:tr>
      <w:tr w:rsidR="00177A03" w:rsidRPr="002846CA" w:rsidTr="00177A03">
        <w:trPr>
          <w:trHeight w:val="142"/>
        </w:trPr>
        <w:tc>
          <w:tcPr>
            <w:tcW w:w="2192" w:type="dxa"/>
          </w:tcPr>
          <w:p w:rsidR="00177A03" w:rsidRPr="009B3172" w:rsidRDefault="00177A03" w:rsidP="00177A03">
            <w:pPr>
              <w:rPr>
                <w:sz w:val="22"/>
              </w:rPr>
            </w:pPr>
            <w:r>
              <w:rPr>
                <w:sz w:val="22"/>
              </w:rPr>
              <w:t>Box Spring  $ 20.00</w:t>
            </w:r>
          </w:p>
        </w:tc>
        <w:tc>
          <w:tcPr>
            <w:tcW w:w="2226" w:type="dxa"/>
          </w:tcPr>
          <w:p w:rsidR="00177A03" w:rsidRPr="009B3172" w:rsidRDefault="00177A03" w:rsidP="00177A03">
            <w:pPr>
              <w:rPr>
                <w:sz w:val="22"/>
              </w:rPr>
            </w:pPr>
            <w:r>
              <w:rPr>
                <w:sz w:val="22"/>
              </w:rPr>
              <w:t>Skid steer Tires-$11.00</w:t>
            </w:r>
          </w:p>
        </w:tc>
      </w:tr>
      <w:tr w:rsidR="00177A03" w:rsidRPr="002846CA" w:rsidTr="00177A03">
        <w:trPr>
          <w:trHeight w:val="138"/>
        </w:trPr>
        <w:tc>
          <w:tcPr>
            <w:tcW w:w="2192" w:type="dxa"/>
          </w:tcPr>
          <w:p w:rsidR="00177A03" w:rsidRDefault="00177A03" w:rsidP="00177A03">
            <w:pPr>
              <w:rPr>
                <w:sz w:val="22"/>
              </w:rPr>
            </w:pPr>
            <w:r>
              <w:rPr>
                <w:sz w:val="22"/>
              </w:rPr>
              <w:t xml:space="preserve">Carpet (big roll)    </w:t>
            </w:r>
          </w:p>
          <w:p w:rsidR="00177A03" w:rsidRPr="009B3172" w:rsidRDefault="00177A03" w:rsidP="00177A03">
            <w:pPr>
              <w:rPr>
                <w:sz w:val="22"/>
              </w:rPr>
            </w:pPr>
            <w:r>
              <w:rPr>
                <w:sz w:val="22"/>
              </w:rPr>
              <w:t xml:space="preserve">         $20.00</w:t>
            </w:r>
          </w:p>
        </w:tc>
        <w:tc>
          <w:tcPr>
            <w:tcW w:w="2226" w:type="dxa"/>
          </w:tcPr>
          <w:p w:rsidR="00177A03" w:rsidRPr="009B3172" w:rsidRDefault="00177A03" w:rsidP="00177A03">
            <w:pPr>
              <w:rPr>
                <w:sz w:val="22"/>
              </w:rPr>
            </w:pPr>
            <w:r>
              <w:rPr>
                <w:sz w:val="22"/>
              </w:rPr>
              <w:t xml:space="preserve">Tires (on rims)  </w:t>
            </w:r>
            <w:r w:rsidRPr="009B3172">
              <w:rPr>
                <w:sz w:val="22"/>
              </w:rPr>
              <w:t>-$</w:t>
            </w:r>
            <w:r>
              <w:rPr>
                <w:sz w:val="22"/>
              </w:rPr>
              <w:t>1</w:t>
            </w:r>
            <w:r w:rsidRPr="009B3172">
              <w:rPr>
                <w:sz w:val="22"/>
              </w:rPr>
              <w:t>0.00</w:t>
            </w:r>
          </w:p>
        </w:tc>
      </w:tr>
      <w:tr w:rsidR="00177A03" w:rsidRPr="002846CA" w:rsidTr="00177A03">
        <w:trPr>
          <w:trHeight w:val="138"/>
        </w:trPr>
        <w:tc>
          <w:tcPr>
            <w:tcW w:w="2192" w:type="dxa"/>
          </w:tcPr>
          <w:p w:rsidR="00177A03" w:rsidRDefault="00177A03" w:rsidP="00177A03">
            <w:pPr>
              <w:rPr>
                <w:sz w:val="22"/>
              </w:rPr>
            </w:pPr>
            <w:r>
              <w:rPr>
                <w:sz w:val="22"/>
              </w:rPr>
              <w:t>Carpet pad (big roll)</w:t>
            </w:r>
          </w:p>
          <w:p w:rsidR="00177A03" w:rsidRPr="009B3172" w:rsidRDefault="00177A03" w:rsidP="00177A03">
            <w:pPr>
              <w:rPr>
                <w:sz w:val="22"/>
              </w:rPr>
            </w:pPr>
            <w:r>
              <w:rPr>
                <w:sz w:val="22"/>
              </w:rPr>
              <w:t xml:space="preserve">         $20.00</w:t>
            </w:r>
          </w:p>
        </w:tc>
        <w:tc>
          <w:tcPr>
            <w:tcW w:w="2226" w:type="dxa"/>
          </w:tcPr>
          <w:p w:rsidR="00177A03" w:rsidRPr="009B3172" w:rsidRDefault="00177A03" w:rsidP="00177A03">
            <w:pPr>
              <w:rPr>
                <w:sz w:val="22"/>
              </w:rPr>
            </w:pPr>
            <w:r>
              <w:rPr>
                <w:sz w:val="22"/>
              </w:rPr>
              <w:t>Tires (off rims)--</w:t>
            </w:r>
            <w:r w:rsidRPr="009B3172">
              <w:rPr>
                <w:sz w:val="22"/>
              </w:rPr>
              <w:t>$  5.00</w:t>
            </w:r>
          </w:p>
        </w:tc>
      </w:tr>
      <w:tr w:rsidR="00177A03" w:rsidRPr="002846CA" w:rsidTr="00177A03">
        <w:trPr>
          <w:trHeight w:val="71"/>
        </w:trPr>
        <w:tc>
          <w:tcPr>
            <w:tcW w:w="2192" w:type="dxa"/>
          </w:tcPr>
          <w:p w:rsidR="00177A03" w:rsidRPr="009B3172" w:rsidRDefault="00177A03" w:rsidP="00177A03">
            <w:pPr>
              <w:jc w:val="center"/>
              <w:rPr>
                <w:sz w:val="22"/>
              </w:rPr>
            </w:pPr>
            <w:r>
              <w:rPr>
                <w:sz w:val="22"/>
              </w:rPr>
              <w:t>Dressers---</w:t>
            </w:r>
            <w:r w:rsidRPr="009B3172">
              <w:rPr>
                <w:sz w:val="22"/>
              </w:rPr>
              <w:t>--$  10.00</w:t>
            </w:r>
          </w:p>
        </w:tc>
        <w:tc>
          <w:tcPr>
            <w:tcW w:w="2226" w:type="dxa"/>
          </w:tcPr>
          <w:p w:rsidR="00177A03" w:rsidRPr="009B3172" w:rsidRDefault="00177A03" w:rsidP="00177A03">
            <w:pPr>
              <w:rPr>
                <w:sz w:val="22"/>
              </w:rPr>
            </w:pPr>
            <w:r>
              <w:rPr>
                <w:sz w:val="22"/>
              </w:rPr>
              <w:t xml:space="preserve">Tractor Tires  </w:t>
            </w:r>
            <w:r w:rsidRPr="009B3172">
              <w:rPr>
                <w:sz w:val="22"/>
              </w:rPr>
              <w:t xml:space="preserve">$ </w:t>
            </w:r>
            <w:r>
              <w:rPr>
                <w:sz w:val="22"/>
              </w:rPr>
              <w:t>3</w:t>
            </w:r>
            <w:r w:rsidRPr="009B3172">
              <w:rPr>
                <w:sz w:val="22"/>
              </w:rPr>
              <w:t>5.00</w:t>
            </w:r>
          </w:p>
        </w:tc>
      </w:tr>
    </w:tbl>
    <w:p w:rsidR="00B57B25" w:rsidRDefault="00B57B25" w:rsidP="00C0706D">
      <w:pPr>
        <w:spacing w:line="240" w:lineRule="auto"/>
        <w:rPr>
          <w:b/>
          <w:sz w:val="22"/>
        </w:rPr>
      </w:pPr>
    </w:p>
    <w:p w:rsidR="00B57B25" w:rsidRDefault="00B57B25" w:rsidP="00C0706D">
      <w:pPr>
        <w:spacing w:line="240" w:lineRule="auto"/>
        <w:rPr>
          <w:b/>
          <w:sz w:val="22"/>
        </w:rPr>
      </w:pPr>
    </w:p>
    <w:p w:rsidR="00B851C9" w:rsidRPr="009B3172" w:rsidRDefault="00C0706D" w:rsidP="00C0706D">
      <w:pPr>
        <w:spacing w:line="240" w:lineRule="auto"/>
        <w:rPr>
          <w:b/>
          <w:sz w:val="22"/>
        </w:rPr>
      </w:pPr>
      <w:r w:rsidRPr="009B3172">
        <w:rPr>
          <w:b/>
          <w:sz w:val="22"/>
        </w:rPr>
        <w:t xml:space="preserve">*Costs of items not listed will be determined at the Site according to the composition, size </w:t>
      </w:r>
      <w:r w:rsidR="004732C1">
        <w:rPr>
          <w:b/>
          <w:sz w:val="22"/>
        </w:rPr>
        <w:tab/>
      </w:r>
      <w:r w:rsidR="004732C1">
        <w:rPr>
          <w:b/>
          <w:sz w:val="22"/>
        </w:rPr>
        <w:tab/>
      </w:r>
      <w:r w:rsidRPr="009B3172">
        <w:rPr>
          <w:b/>
          <w:sz w:val="22"/>
        </w:rPr>
        <w:t>and/or weight.</w:t>
      </w:r>
    </w:p>
    <w:p w:rsidR="00E82CD6" w:rsidRDefault="00E82CD6" w:rsidP="00C0706D">
      <w:pPr>
        <w:spacing w:after="0" w:line="240" w:lineRule="auto"/>
        <w:rPr>
          <w:b/>
          <w:sz w:val="22"/>
        </w:rPr>
      </w:pPr>
    </w:p>
    <w:p w:rsidR="00E82CD6" w:rsidRDefault="00E82CD6" w:rsidP="00C0706D">
      <w:pPr>
        <w:spacing w:after="0" w:line="240" w:lineRule="auto"/>
        <w:rPr>
          <w:b/>
          <w:sz w:val="22"/>
        </w:rPr>
      </w:pPr>
    </w:p>
    <w:p w:rsidR="00C0706D" w:rsidRPr="009B3172" w:rsidRDefault="00DE3AA8" w:rsidP="00C0706D">
      <w:pPr>
        <w:spacing w:after="0" w:line="240" w:lineRule="auto"/>
        <w:rPr>
          <w:sz w:val="22"/>
        </w:rPr>
      </w:pPr>
      <w:r w:rsidRPr="009B3172">
        <w:rPr>
          <w:b/>
          <w:sz w:val="22"/>
        </w:rPr>
        <w:t>CATEGORY 3) PLASTIC</w:t>
      </w:r>
      <w:r w:rsidR="00C0706D" w:rsidRPr="009B3172">
        <w:rPr>
          <w:b/>
          <w:sz w:val="22"/>
        </w:rPr>
        <w:t>—</w:t>
      </w:r>
      <w:r w:rsidR="00C0706D" w:rsidRPr="009B3172">
        <w:rPr>
          <w:sz w:val="22"/>
        </w:rPr>
        <w:t>Plastics CANNOT go in with the demolition material!</w:t>
      </w:r>
    </w:p>
    <w:p w:rsidR="00C0706D" w:rsidRPr="009B3172" w:rsidRDefault="00C0706D" w:rsidP="00C0706D">
      <w:pPr>
        <w:spacing w:after="0" w:line="240" w:lineRule="auto"/>
        <w:rPr>
          <w:sz w:val="22"/>
        </w:rPr>
      </w:pPr>
      <w:r w:rsidRPr="009B3172">
        <w:rPr>
          <w:sz w:val="22"/>
        </w:rPr>
        <w:t>Cost per yard to dispose of plastic is $5.00/yard.</w:t>
      </w:r>
    </w:p>
    <w:p w:rsidR="00C0706D" w:rsidRPr="00C0706D" w:rsidRDefault="00C0706D" w:rsidP="00C0706D">
      <w:pPr>
        <w:spacing w:after="0" w:line="240" w:lineRule="auto"/>
        <w:rPr>
          <w:szCs w:val="24"/>
        </w:rPr>
      </w:pPr>
    </w:p>
    <w:tbl>
      <w:tblPr>
        <w:tblStyle w:val="TableGrid"/>
        <w:tblW w:w="0" w:type="auto"/>
        <w:tblLook w:val="04A0" w:firstRow="1" w:lastRow="0" w:firstColumn="1" w:lastColumn="0" w:noHBand="0" w:noVBand="1"/>
      </w:tblPr>
      <w:tblGrid>
        <w:gridCol w:w="2142"/>
        <w:gridCol w:w="2312"/>
      </w:tblGrid>
      <w:tr w:rsidR="00DE3AA8" w:rsidTr="00DE3AA8">
        <w:tc>
          <w:tcPr>
            <w:tcW w:w="3685" w:type="dxa"/>
          </w:tcPr>
          <w:p w:rsidR="00DE3AA8" w:rsidRPr="00DE3AA8" w:rsidRDefault="00DE3AA8" w:rsidP="00FF3608">
            <w:pPr>
              <w:jc w:val="center"/>
              <w:rPr>
                <w:sz w:val="22"/>
              </w:rPr>
            </w:pPr>
            <w:r>
              <w:rPr>
                <w:sz w:val="22"/>
              </w:rPr>
              <w:t>4’ x 8’</w:t>
            </w:r>
            <w:r w:rsidR="00FF3608">
              <w:rPr>
                <w:sz w:val="22"/>
              </w:rPr>
              <w:t xml:space="preserve"> PVC Plastic--</w:t>
            </w:r>
            <w:r>
              <w:rPr>
                <w:sz w:val="22"/>
              </w:rPr>
              <w:t>$7.00</w:t>
            </w:r>
          </w:p>
        </w:tc>
        <w:tc>
          <w:tcPr>
            <w:tcW w:w="3690" w:type="dxa"/>
          </w:tcPr>
          <w:p w:rsidR="00DE3AA8" w:rsidRPr="00DE3AA8" w:rsidRDefault="00DE3AA8" w:rsidP="00FF3608">
            <w:pPr>
              <w:jc w:val="center"/>
              <w:rPr>
                <w:sz w:val="22"/>
              </w:rPr>
            </w:pPr>
            <w:r>
              <w:rPr>
                <w:sz w:val="22"/>
              </w:rPr>
              <w:t>Plastic Playhouse</w:t>
            </w:r>
            <w:r w:rsidR="00FF3608">
              <w:rPr>
                <w:sz w:val="22"/>
              </w:rPr>
              <w:t>-------</w:t>
            </w:r>
            <w:r>
              <w:rPr>
                <w:sz w:val="22"/>
              </w:rPr>
              <w:t>$10.00</w:t>
            </w:r>
          </w:p>
        </w:tc>
      </w:tr>
      <w:tr w:rsidR="00DE3AA8" w:rsidTr="00DE3AA8">
        <w:tc>
          <w:tcPr>
            <w:tcW w:w="3685" w:type="dxa"/>
          </w:tcPr>
          <w:p w:rsidR="00DE3AA8" w:rsidRDefault="00DE3AA8" w:rsidP="00DE3AA8">
            <w:pPr>
              <w:rPr>
                <w:sz w:val="22"/>
              </w:rPr>
            </w:pPr>
            <w:r>
              <w:rPr>
                <w:sz w:val="22"/>
              </w:rPr>
              <w:t>Plastic toy cars--------------------$10.00</w:t>
            </w:r>
          </w:p>
        </w:tc>
        <w:tc>
          <w:tcPr>
            <w:tcW w:w="3690" w:type="dxa"/>
          </w:tcPr>
          <w:p w:rsidR="00DE3AA8" w:rsidRDefault="00DE3AA8" w:rsidP="00FF3608">
            <w:pPr>
              <w:jc w:val="center"/>
              <w:rPr>
                <w:sz w:val="22"/>
              </w:rPr>
            </w:pPr>
            <w:r>
              <w:rPr>
                <w:sz w:val="22"/>
              </w:rPr>
              <w:t>Plas</w:t>
            </w:r>
            <w:r w:rsidR="00FF3608">
              <w:rPr>
                <w:sz w:val="22"/>
              </w:rPr>
              <w:t>tic toy box----------</w:t>
            </w:r>
            <w:r>
              <w:rPr>
                <w:sz w:val="22"/>
              </w:rPr>
              <w:t>$10.00</w:t>
            </w:r>
          </w:p>
        </w:tc>
      </w:tr>
      <w:tr w:rsidR="00DE3AA8" w:rsidTr="00DE3AA8">
        <w:tc>
          <w:tcPr>
            <w:tcW w:w="3685" w:type="dxa"/>
          </w:tcPr>
          <w:p w:rsidR="00DE3AA8" w:rsidRDefault="00DE3AA8" w:rsidP="00DE3AA8">
            <w:pPr>
              <w:rPr>
                <w:sz w:val="22"/>
              </w:rPr>
            </w:pPr>
            <w:r>
              <w:rPr>
                <w:sz w:val="22"/>
              </w:rPr>
              <w:t>3’ to 10’</w:t>
            </w:r>
            <w:r w:rsidR="00FF3608">
              <w:rPr>
                <w:sz w:val="22"/>
              </w:rPr>
              <w:t xml:space="preserve"> Vinyl gutters-----</w:t>
            </w:r>
            <w:r>
              <w:rPr>
                <w:sz w:val="22"/>
              </w:rPr>
              <w:t>---$  7.00</w:t>
            </w:r>
          </w:p>
        </w:tc>
        <w:tc>
          <w:tcPr>
            <w:tcW w:w="3690" w:type="dxa"/>
          </w:tcPr>
          <w:p w:rsidR="00DE3AA8" w:rsidRDefault="00C0706D" w:rsidP="00DE3AA8">
            <w:pPr>
              <w:rPr>
                <w:sz w:val="22"/>
              </w:rPr>
            </w:pPr>
            <w:r>
              <w:rPr>
                <w:sz w:val="22"/>
              </w:rPr>
              <w:t>Minimum price for any plastic--$  5.00</w:t>
            </w:r>
          </w:p>
        </w:tc>
      </w:tr>
    </w:tbl>
    <w:p w:rsidR="004732C1" w:rsidRDefault="004732C1" w:rsidP="00C0706D">
      <w:pPr>
        <w:spacing w:after="0"/>
        <w:rPr>
          <w:b/>
          <w:sz w:val="22"/>
        </w:rPr>
      </w:pPr>
    </w:p>
    <w:p w:rsidR="00E82CD6" w:rsidRPr="009C6988" w:rsidRDefault="009C6988" w:rsidP="00C0706D">
      <w:pPr>
        <w:spacing w:after="0"/>
        <w:rPr>
          <w:b/>
          <w:color w:val="FF0000"/>
          <w:sz w:val="28"/>
          <w:szCs w:val="28"/>
          <w:u w:val="single"/>
        </w:rPr>
      </w:pPr>
      <w:r>
        <w:rPr>
          <w:b/>
          <w:sz w:val="28"/>
          <w:szCs w:val="28"/>
        </w:rPr>
        <w:t xml:space="preserve">        </w:t>
      </w:r>
      <w:r w:rsidRPr="009C6988">
        <w:rPr>
          <w:b/>
          <w:color w:val="FF0000"/>
          <w:sz w:val="28"/>
          <w:szCs w:val="28"/>
          <w:u w:val="single"/>
        </w:rPr>
        <w:t>IMPORTANT NOTICE!!</w:t>
      </w:r>
    </w:p>
    <w:p w:rsidR="00E82CD6" w:rsidRDefault="00E82CD6" w:rsidP="00C0706D">
      <w:pPr>
        <w:spacing w:after="0"/>
        <w:rPr>
          <w:b/>
          <w:sz w:val="22"/>
        </w:rPr>
      </w:pPr>
    </w:p>
    <w:p w:rsidR="00177A03" w:rsidRDefault="00C0706D" w:rsidP="00C0706D">
      <w:pPr>
        <w:spacing w:after="0"/>
        <w:rPr>
          <w:b/>
          <w:sz w:val="22"/>
        </w:rPr>
      </w:pPr>
      <w:r>
        <w:rPr>
          <w:b/>
          <w:sz w:val="22"/>
        </w:rPr>
        <w:t>CATEGORY 4) METAL SITE—</w:t>
      </w:r>
      <w:r w:rsidR="009C6988">
        <w:rPr>
          <w:b/>
          <w:sz w:val="22"/>
          <w:u w:val="single"/>
        </w:rPr>
        <w:t xml:space="preserve">NO LONGER COLLECTED AT THE </w:t>
      </w:r>
      <w:r w:rsidR="003C03AA" w:rsidRPr="003C03AA">
        <w:rPr>
          <w:b/>
          <w:sz w:val="22"/>
          <w:u w:val="single"/>
        </w:rPr>
        <w:t>LANDFILL</w:t>
      </w:r>
      <w:r w:rsidR="003C03AA">
        <w:rPr>
          <w:b/>
          <w:sz w:val="22"/>
        </w:rPr>
        <w:t xml:space="preserve">.  All metal and appliances should now be taken to </w:t>
      </w:r>
      <w:r w:rsidR="00177A03">
        <w:rPr>
          <w:b/>
          <w:sz w:val="22"/>
        </w:rPr>
        <w:t>300 East Laue Stre</w:t>
      </w:r>
      <w:r w:rsidR="009C6988">
        <w:rPr>
          <w:b/>
          <w:sz w:val="22"/>
        </w:rPr>
        <w:t xml:space="preserve">et next to the Recycling Center and </w:t>
      </w:r>
      <w:r w:rsidR="009C6988" w:rsidRPr="009C6988">
        <w:rPr>
          <w:b/>
          <w:sz w:val="22"/>
          <w:u w:val="single"/>
        </w:rPr>
        <w:t>ONLY</w:t>
      </w:r>
      <w:r w:rsidR="009C6988">
        <w:rPr>
          <w:b/>
          <w:sz w:val="22"/>
        </w:rPr>
        <w:t xml:space="preserve"> during Recycling Center hours as follows:</w:t>
      </w:r>
    </w:p>
    <w:p w:rsidR="009C6988" w:rsidRDefault="009C6988" w:rsidP="00C0706D">
      <w:pPr>
        <w:spacing w:after="0"/>
        <w:rPr>
          <w:b/>
          <w:sz w:val="22"/>
        </w:rPr>
      </w:pPr>
      <w:bookmarkStart w:id="0" w:name="_GoBack"/>
      <w:bookmarkEnd w:id="0"/>
    </w:p>
    <w:p w:rsidR="009C6988" w:rsidRDefault="009C6988" w:rsidP="009C6988">
      <w:pPr>
        <w:spacing w:after="0"/>
        <w:jc w:val="center"/>
        <w:rPr>
          <w:b/>
          <w:sz w:val="22"/>
        </w:rPr>
      </w:pPr>
      <w:r>
        <w:rPr>
          <w:b/>
          <w:sz w:val="22"/>
        </w:rPr>
        <w:t>Wednesdays   9:00 a.m. to Noon</w:t>
      </w:r>
    </w:p>
    <w:p w:rsidR="009C6988" w:rsidRDefault="009C6988" w:rsidP="009C6988">
      <w:pPr>
        <w:spacing w:after="0"/>
        <w:jc w:val="center"/>
        <w:rPr>
          <w:b/>
          <w:sz w:val="22"/>
        </w:rPr>
      </w:pPr>
      <w:r>
        <w:rPr>
          <w:b/>
          <w:sz w:val="22"/>
        </w:rPr>
        <w:t>Saturdays       9:00 a.m. to Noon</w:t>
      </w:r>
    </w:p>
    <w:p w:rsidR="00C0706D" w:rsidRDefault="00177A03" w:rsidP="00C0706D">
      <w:pPr>
        <w:spacing w:after="0"/>
        <w:rPr>
          <w:b/>
          <w:sz w:val="22"/>
        </w:rPr>
      </w:pPr>
      <w:r>
        <w:rPr>
          <w:b/>
          <w:sz w:val="22"/>
        </w:rPr>
        <w:t xml:space="preserve"> </w:t>
      </w:r>
    </w:p>
    <w:p w:rsidR="00E82CD6" w:rsidRDefault="00E82CD6" w:rsidP="00C0706D">
      <w:pPr>
        <w:spacing w:after="0"/>
        <w:rPr>
          <w:b/>
          <w:sz w:val="22"/>
        </w:rPr>
      </w:pPr>
    </w:p>
    <w:p w:rsidR="00FF3608" w:rsidRDefault="00C0706D" w:rsidP="00C0706D">
      <w:pPr>
        <w:spacing w:after="0"/>
        <w:rPr>
          <w:sz w:val="22"/>
        </w:rPr>
      </w:pPr>
      <w:r>
        <w:rPr>
          <w:b/>
          <w:sz w:val="22"/>
        </w:rPr>
        <w:t>CATEGORY 5) BURN SITE—</w:t>
      </w:r>
      <w:r>
        <w:rPr>
          <w:sz w:val="22"/>
        </w:rPr>
        <w:t xml:space="preserve">Unpainted and untreated wood and brush.  All brush, branches, small trees, bushes, and other articles made from unpainted and untreated wood.   </w:t>
      </w:r>
    </w:p>
    <w:p w:rsidR="00C0706D" w:rsidRDefault="00C0706D" w:rsidP="00C0706D">
      <w:pPr>
        <w:spacing w:after="0"/>
        <w:rPr>
          <w:b/>
          <w:sz w:val="22"/>
        </w:rPr>
      </w:pPr>
      <w:r>
        <w:rPr>
          <w:b/>
          <w:sz w:val="22"/>
        </w:rPr>
        <w:t>*FREE no charge.</w:t>
      </w:r>
    </w:p>
    <w:p w:rsidR="00C0706D" w:rsidRDefault="00C0706D" w:rsidP="00C0706D">
      <w:pPr>
        <w:spacing w:after="0"/>
        <w:rPr>
          <w:b/>
          <w:sz w:val="22"/>
        </w:rPr>
      </w:pPr>
    </w:p>
    <w:p w:rsidR="00E82CD6" w:rsidRDefault="00E82CD6" w:rsidP="00C0706D">
      <w:pPr>
        <w:spacing w:after="0"/>
        <w:rPr>
          <w:b/>
          <w:sz w:val="22"/>
        </w:rPr>
      </w:pPr>
    </w:p>
    <w:p w:rsidR="00FF3608" w:rsidRDefault="00C0706D" w:rsidP="00C0706D">
      <w:pPr>
        <w:spacing w:after="0"/>
        <w:rPr>
          <w:sz w:val="22"/>
        </w:rPr>
      </w:pPr>
      <w:r>
        <w:rPr>
          <w:b/>
          <w:sz w:val="22"/>
        </w:rPr>
        <w:t>CATEGORY 6) COMPOST SITE---</w:t>
      </w:r>
      <w:r>
        <w:rPr>
          <w:sz w:val="22"/>
        </w:rPr>
        <w:t xml:space="preserve">All yard and garden waste such as grass clippings, non-brush type plants and garden waste.  </w:t>
      </w:r>
    </w:p>
    <w:p w:rsidR="00C0706D" w:rsidRDefault="00C0706D" w:rsidP="00C0706D">
      <w:pPr>
        <w:spacing w:after="0"/>
        <w:rPr>
          <w:b/>
          <w:sz w:val="22"/>
        </w:rPr>
      </w:pPr>
      <w:r>
        <w:rPr>
          <w:sz w:val="22"/>
        </w:rPr>
        <w:t xml:space="preserve"> </w:t>
      </w:r>
      <w:r>
        <w:rPr>
          <w:b/>
          <w:sz w:val="22"/>
        </w:rPr>
        <w:t>*FREE no charge.</w:t>
      </w:r>
    </w:p>
    <w:p w:rsidR="00C0706D" w:rsidRDefault="00C0706D" w:rsidP="00C0706D">
      <w:pPr>
        <w:spacing w:after="0"/>
        <w:rPr>
          <w:b/>
          <w:sz w:val="22"/>
        </w:rPr>
      </w:pPr>
    </w:p>
    <w:p w:rsidR="00E82CD6" w:rsidRDefault="00E82CD6" w:rsidP="00C0706D">
      <w:pPr>
        <w:spacing w:after="0"/>
        <w:rPr>
          <w:b/>
          <w:sz w:val="22"/>
        </w:rPr>
      </w:pPr>
    </w:p>
    <w:p w:rsidR="00E82CD6" w:rsidRDefault="00E82CD6" w:rsidP="00C0706D">
      <w:pPr>
        <w:spacing w:after="0"/>
        <w:rPr>
          <w:b/>
          <w:sz w:val="22"/>
        </w:rPr>
      </w:pPr>
    </w:p>
    <w:p w:rsidR="00B57B25" w:rsidRDefault="00B57B25" w:rsidP="00C0706D">
      <w:pPr>
        <w:spacing w:after="0"/>
        <w:rPr>
          <w:b/>
          <w:sz w:val="22"/>
        </w:rPr>
      </w:pPr>
    </w:p>
    <w:p w:rsidR="00B57B25" w:rsidRDefault="00B57B25" w:rsidP="00C0706D">
      <w:pPr>
        <w:spacing w:after="0"/>
        <w:rPr>
          <w:b/>
          <w:sz w:val="22"/>
        </w:rPr>
      </w:pPr>
    </w:p>
    <w:p w:rsidR="00E82CD6" w:rsidRDefault="009B3172" w:rsidP="00C0706D">
      <w:pPr>
        <w:spacing w:after="0"/>
        <w:rPr>
          <w:b/>
          <w:sz w:val="22"/>
        </w:rPr>
      </w:pPr>
      <w:r>
        <w:rPr>
          <w:b/>
          <w:sz w:val="22"/>
        </w:rPr>
        <w:t xml:space="preserve">*All categories of waste shall be properly separated for prompt disposal. </w:t>
      </w:r>
    </w:p>
    <w:p w:rsidR="00E82CD6" w:rsidRDefault="00E82CD6" w:rsidP="00C0706D">
      <w:pPr>
        <w:spacing w:after="0"/>
        <w:rPr>
          <w:b/>
          <w:sz w:val="22"/>
        </w:rPr>
      </w:pPr>
    </w:p>
    <w:p w:rsidR="00FF3608" w:rsidRDefault="009B3172" w:rsidP="00C0706D">
      <w:pPr>
        <w:spacing w:after="0"/>
        <w:rPr>
          <w:b/>
          <w:sz w:val="22"/>
        </w:rPr>
      </w:pPr>
      <w:r>
        <w:rPr>
          <w:b/>
          <w:sz w:val="22"/>
        </w:rPr>
        <w:t xml:space="preserve">MIXED WASTE IS </w:t>
      </w:r>
      <w:r w:rsidRPr="00B57B25">
        <w:rPr>
          <w:b/>
          <w:sz w:val="22"/>
          <w:u w:val="single"/>
        </w:rPr>
        <w:t>NOT</w:t>
      </w:r>
      <w:r>
        <w:rPr>
          <w:b/>
          <w:sz w:val="22"/>
        </w:rPr>
        <w:t xml:space="preserve"> ACCEPTABLE.  </w:t>
      </w:r>
    </w:p>
    <w:p w:rsidR="00E82CD6" w:rsidRDefault="00E82CD6" w:rsidP="00C0706D">
      <w:pPr>
        <w:spacing w:after="0"/>
        <w:rPr>
          <w:b/>
          <w:sz w:val="22"/>
        </w:rPr>
      </w:pPr>
    </w:p>
    <w:p w:rsidR="00C0706D" w:rsidRDefault="004732C1" w:rsidP="004732C1">
      <w:pPr>
        <w:spacing w:after="0"/>
        <w:rPr>
          <w:b/>
          <w:sz w:val="22"/>
        </w:rPr>
      </w:pPr>
      <w:r>
        <w:rPr>
          <w:b/>
          <w:sz w:val="22"/>
        </w:rPr>
        <w:t xml:space="preserve">   </w:t>
      </w:r>
      <w:r w:rsidRPr="004732C1">
        <w:rPr>
          <w:b/>
          <w:i/>
          <w:sz w:val="22"/>
        </w:rPr>
        <w:t>*Se</w:t>
      </w:r>
      <w:r w:rsidR="009B3172" w:rsidRPr="004732C1">
        <w:rPr>
          <w:b/>
          <w:i/>
          <w:sz w:val="22"/>
        </w:rPr>
        <w:t>parating costs will be assessed</w:t>
      </w:r>
      <w:r w:rsidR="009B3172">
        <w:rPr>
          <w:b/>
          <w:sz w:val="22"/>
        </w:rPr>
        <w:t>.</w:t>
      </w:r>
    </w:p>
    <w:p w:rsidR="00E82CD6" w:rsidRDefault="00E82CD6" w:rsidP="004732C1">
      <w:pPr>
        <w:spacing w:after="0"/>
        <w:rPr>
          <w:b/>
          <w:sz w:val="22"/>
        </w:rPr>
      </w:pPr>
    </w:p>
    <w:p w:rsidR="009B3172" w:rsidRDefault="009B3172" w:rsidP="00C0706D">
      <w:pPr>
        <w:spacing w:after="0"/>
        <w:rPr>
          <w:sz w:val="22"/>
        </w:rPr>
      </w:pPr>
      <w:r>
        <w:rPr>
          <w:sz w:val="22"/>
        </w:rPr>
        <w:t>*There will be a $25 fee charged if the landfill has to be opened for the disposal of your items and is not during the regular operating hours of the landfill.</w:t>
      </w:r>
    </w:p>
    <w:p w:rsidR="009B3172" w:rsidRDefault="009B3172" w:rsidP="00C0706D">
      <w:pPr>
        <w:spacing w:after="0"/>
        <w:rPr>
          <w:sz w:val="22"/>
        </w:rPr>
      </w:pPr>
    </w:p>
    <w:p w:rsidR="004E25BE" w:rsidRPr="009B3172" w:rsidRDefault="009B3172" w:rsidP="00C0706D">
      <w:pPr>
        <w:spacing w:after="0"/>
        <w:rPr>
          <w:sz w:val="22"/>
        </w:rPr>
      </w:pPr>
      <w:r>
        <w:rPr>
          <w:sz w:val="22"/>
        </w:rPr>
        <w:t xml:space="preserve">Effective:  </w:t>
      </w:r>
      <w:r w:rsidR="004732C1">
        <w:rPr>
          <w:sz w:val="22"/>
        </w:rPr>
        <w:t>November 1, 2016</w:t>
      </w:r>
    </w:p>
    <w:sectPr w:rsidR="004E25BE" w:rsidRPr="009B3172" w:rsidSect="00F524F3">
      <w:pgSz w:w="15840" w:h="12240" w:orient="landscape"/>
      <w:pgMar w:top="720" w:right="720" w:bottom="720" w:left="288"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2C1" w:rsidRDefault="004732C1" w:rsidP="004732C1">
      <w:pPr>
        <w:spacing w:after="0" w:line="240" w:lineRule="auto"/>
      </w:pPr>
      <w:r>
        <w:separator/>
      </w:r>
    </w:p>
  </w:endnote>
  <w:endnote w:type="continuationSeparator" w:id="0">
    <w:p w:rsidR="004732C1" w:rsidRDefault="004732C1" w:rsidP="00473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2C1" w:rsidRDefault="004732C1" w:rsidP="004732C1">
      <w:pPr>
        <w:spacing w:after="0" w:line="240" w:lineRule="auto"/>
      </w:pPr>
      <w:r>
        <w:separator/>
      </w:r>
    </w:p>
  </w:footnote>
  <w:footnote w:type="continuationSeparator" w:id="0">
    <w:p w:rsidR="004732C1" w:rsidRDefault="004732C1" w:rsidP="004732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AE63B2"/>
    <w:multiLevelType w:val="hybridMultilevel"/>
    <w:tmpl w:val="9DD46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768"/>
    <w:rsid w:val="00044FE1"/>
    <w:rsid w:val="00177A03"/>
    <w:rsid w:val="002846CA"/>
    <w:rsid w:val="003C03AA"/>
    <w:rsid w:val="00464C59"/>
    <w:rsid w:val="004732C1"/>
    <w:rsid w:val="004A5AA5"/>
    <w:rsid w:val="004E25BE"/>
    <w:rsid w:val="00547A5D"/>
    <w:rsid w:val="009B3172"/>
    <w:rsid w:val="009C6988"/>
    <w:rsid w:val="00B57B25"/>
    <w:rsid w:val="00B851C9"/>
    <w:rsid w:val="00C0706D"/>
    <w:rsid w:val="00D62A30"/>
    <w:rsid w:val="00D76768"/>
    <w:rsid w:val="00DE3AA8"/>
    <w:rsid w:val="00E82CD6"/>
    <w:rsid w:val="00F524F3"/>
    <w:rsid w:val="00F93788"/>
    <w:rsid w:val="00FF3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B06DA"/>
  <w15:chartTrackingRefBased/>
  <w15:docId w15:val="{97E4CF18-7F8C-4ECB-8032-F81ACC983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5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3AA8"/>
    <w:pPr>
      <w:ind w:left="720"/>
      <w:contextualSpacing/>
    </w:pPr>
  </w:style>
  <w:style w:type="paragraph" w:styleId="Header">
    <w:name w:val="header"/>
    <w:basedOn w:val="Normal"/>
    <w:link w:val="HeaderChar"/>
    <w:uiPriority w:val="99"/>
    <w:unhideWhenUsed/>
    <w:rsid w:val="004732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2C1"/>
  </w:style>
  <w:style w:type="paragraph" w:styleId="Footer">
    <w:name w:val="footer"/>
    <w:basedOn w:val="Normal"/>
    <w:link w:val="FooterChar"/>
    <w:uiPriority w:val="99"/>
    <w:unhideWhenUsed/>
    <w:rsid w:val="004732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TORGERSON</dc:creator>
  <cp:keywords/>
  <dc:description/>
  <cp:lastModifiedBy>LINDA TORGERSON</cp:lastModifiedBy>
  <cp:revision>2</cp:revision>
  <dcterms:created xsi:type="dcterms:W3CDTF">2016-10-27T23:01:00Z</dcterms:created>
  <dcterms:modified xsi:type="dcterms:W3CDTF">2016-10-27T23:01:00Z</dcterms:modified>
</cp:coreProperties>
</file>